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rPr>
          <w:b/>
          <w:color w:val="333333"/>
          <w:sz w:val="54"/>
          <w:szCs w:val="54"/>
        </w:rPr>
      </w:pPr>
      <w:r>
        <w:rPr>
          <w:b/>
          <w:i w:val="0"/>
          <w:caps w:val="0"/>
          <w:color w:val="333333"/>
          <w:spacing w:val="0"/>
          <w:sz w:val="54"/>
          <w:szCs w:val="54"/>
          <w:shd w:val="clear" w:fill="FFFFFF"/>
        </w:rPr>
        <w:t>习近平总书记“1·5”重要讲话系列网评之四：我们是答卷人</w:t>
      </w:r>
    </w:p>
    <w:p>
      <w:pPr>
        <w:keepNext w:val="0"/>
        <w:keepLines w:val="0"/>
        <w:widowControl/>
        <w:suppressLineNumbers w:val="0"/>
        <w:pBdr>
          <w:top w:val="none" w:color="auto" w:sz="0" w:space="0"/>
          <w:left w:val="none" w:color="auto" w:sz="0" w:space="0"/>
          <w:bottom w:val="single" w:color="E7D6C3" w:sz="6" w:space="0"/>
          <w:right w:val="none" w:color="auto" w:sz="0" w:space="0"/>
        </w:pBdr>
        <w:shd w:val="clear" w:fill="FFFFFF"/>
        <w:spacing w:before="330" w:beforeAutospacing="0" w:after="0" w:afterAutospacing="0" w:line="720" w:lineRule="atLeast"/>
        <w:ind w:left="0" w:right="0" w:firstLine="0"/>
        <w:jc w:val="left"/>
        <w:rPr>
          <w:rFonts w:ascii="微软雅黑" w:hAnsi="微软雅黑" w:eastAsia="微软雅黑" w:cs="微软雅黑"/>
          <w:b w:val="0"/>
          <w:i w:val="0"/>
          <w:caps w:val="0"/>
          <w:color w:val="333333"/>
          <w:spacing w:val="0"/>
          <w:sz w:val="18"/>
          <w:szCs w:val="18"/>
        </w:rPr>
      </w:pP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begin"/>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instrText xml:space="preserve"> HYPERLINK "http://www.12371.cn/" \t "http://news.12371.cn/2018/01/10/_blank" </w:instrText>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separate"/>
      </w:r>
      <w:r>
        <w:rPr>
          <w:rStyle w:val="7"/>
          <w:rFonts w:hint="eastAsia" w:ascii="微软雅黑" w:hAnsi="微软雅黑" w:eastAsia="微软雅黑" w:cs="微软雅黑"/>
          <w:b w:val="0"/>
          <w:i w:val="0"/>
          <w:caps w:val="0"/>
          <w:color w:val="000000"/>
          <w:spacing w:val="0"/>
          <w:sz w:val="21"/>
          <w:szCs w:val="21"/>
          <w:u w:val="none"/>
          <w:shd w:val="clear" w:fill="FFFFFF"/>
        </w:rPr>
        <w:t>共产党员网</w:t>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jc w:val="left"/>
        <w:rPr>
          <w:rFonts w:hint="eastAsia" w:ascii="微软雅黑" w:hAnsi="微软雅黑" w:eastAsia="微软雅黑" w:cs="微软雅黑"/>
          <w:b w:val="0"/>
          <w:i w:val="0"/>
          <w:caps w:val="0"/>
          <w:color w:val="333333"/>
          <w:spacing w:val="0"/>
          <w:sz w:val="18"/>
          <w:szCs w:val="18"/>
        </w:rPr>
      </w:pP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fldChar w:fldCharType="begin"/>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instrText xml:space="preserve"> HYPERLINK "http://news.12371.cn/2018/01/10/ARTI1515573956178474.shtml" </w:instrText>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fldChar w:fldCharType="separate"/>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0" w:afterAutospacing="0" w:line="360" w:lineRule="auto"/>
        <w:ind w:left="0" w:leftChars="0" w:right="0" w:rightChars="0" w:firstLine="0" w:firstLineChars="0"/>
        <w:jc w:val="left"/>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w:t>
      </w:r>
      <w:bookmarkStart w:id="0" w:name="_GoBack"/>
      <w:r>
        <w:rPr>
          <w:rFonts w:hint="eastAsia" w:ascii="微软雅黑" w:hAnsi="微软雅黑" w:eastAsia="微软雅黑" w:cs="微软雅黑"/>
          <w:b w:val="0"/>
          <w:i w:val="0"/>
          <w:caps w:val="0"/>
          <w:color w:val="333333"/>
          <w:spacing w:val="0"/>
          <w:sz w:val="27"/>
          <w:szCs w:val="27"/>
          <w:shd w:val="clear" w:fill="FFFFFF"/>
        </w:rPr>
        <w:t>近日，习近平总书记在学习贯彻党的十九大精神研讨班开班式上指出，时代是出卷人，我们是答卷人，人民是阅卷人。其中，“我们是答卷人”体现了巨大的政治勇气和强烈的责任担当。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0" w:afterAutospacing="0" w:line="360" w:lineRule="auto"/>
        <w:ind w:left="0" w:leftChars="0" w:right="0" w:rightChars="0" w:firstLine="0" w:firstLineChars="0"/>
        <w:jc w:val="left"/>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当好答卷人，我们要勇挑重担。中国共产党人的初心和使命，就是为中国人民谋幸福，为中华民族谋复兴。新时代中国特色社会主义是我们党领导人民进行伟大社会革命的成果，也是我们党领导人民进行伟大社会革命的继续。要实现党和国家兴旺发达、长治久安，必须把党领导人民进行了97年的这场伟大社会革命继续推进下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0" w:afterAutospacing="0" w:line="360" w:lineRule="auto"/>
        <w:ind w:left="0" w:leftChars="0" w:right="0" w:rightChars="0" w:firstLine="0" w:firstLineChars="0"/>
        <w:jc w:val="left"/>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当好答卷人，我们要培养能力。中国共产党人依靠学习走到今天，也必然要依靠学习走向未来。面对艰巨繁重的改革发展任务，面对来自国内国际的风险挑战，领导干部只有增强学习本领、增强政治领导本领、增强改革创新本领、增强科学发展本领、增强依法执政本领、增强群众工作本领、增强狠抓落实本领、增强驾驭风险本领，才能做实做细各项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0" w:afterAutospacing="0" w:line="360" w:lineRule="auto"/>
        <w:ind w:left="0" w:leftChars="0" w:right="0" w:rightChars="0" w:firstLine="0" w:firstLineChars="0"/>
        <w:jc w:val="left"/>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当好答卷人，我们要坚定信念。97年来，为了实现中华民族伟大复兴的历史使命，无论是弱小还是强大，无论是顺境还是逆境，我们党都初心不改、矢志不渝，团结带领人民历经千难万险，付出巨大牺牲，敢于面对曲折，勇于修正错误，攻克了一个又一个看似不可攻克的难关，创造了一个又一个彪炳史册的人间奇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0" w:afterAutospacing="0" w:line="360" w:lineRule="auto"/>
        <w:ind w:left="0" w:leftChars="0" w:right="0" w:rightChars="0" w:firstLine="0" w:firstLineChars="0"/>
        <w:jc w:val="left"/>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我们是答卷人。弄潮儿向涛头立，手把红旗旗不湿！</w:t>
      </w:r>
    </w:p>
    <w:bookmarkEnd w:id="0"/>
    <w:p>
      <w:pPr>
        <w:keepNext w:val="0"/>
        <w:keepLines w:val="0"/>
        <w:widowControl/>
        <w:suppressLineNumbers w:val="0"/>
        <w:pBdr>
          <w:top w:val="none" w:color="auto" w:sz="0" w:space="0"/>
          <w:left w:val="none" w:color="auto" w:sz="0" w:space="0"/>
          <w:bottom w:val="single" w:color="E7D6C3" w:sz="6" w:space="0"/>
          <w:right w:val="none" w:color="auto" w:sz="0" w:space="0"/>
        </w:pBdr>
        <w:shd w:val="clear" w:fill="FFFFFF"/>
        <w:spacing w:before="330" w:beforeAutospacing="0" w:after="0" w:afterAutospacing="0" w:line="720" w:lineRule="atLeast"/>
        <w:ind w:left="0" w:right="0" w:firstLine="0"/>
        <w:jc w:val="left"/>
        <w:rPr>
          <w:rFonts w:hint="eastAsia" w:ascii="微软雅黑" w:hAnsi="微软雅黑" w:eastAsia="微软雅黑" w:cs="微软雅黑"/>
          <w:b w:val="0"/>
          <w:i w:val="0"/>
          <w:caps w:val="0"/>
          <w:color w:val="333333"/>
          <w:spacing w:val="0"/>
          <w:sz w:val="18"/>
          <w:szCs w:val="18"/>
        </w:rPr>
      </w:pPr>
      <w:r>
        <w:rPr>
          <w:rFonts w:hint="eastAsia" w:ascii="微软雅黑" w:hAnsi="微软雅黑" w:eastAsia="微软雅黑" w:cs="微软雅黑"/>
          <w:b w:val="0"/>
          <w:i w:val="0"/>
          <w:caps w:val="0"/>
          <w:color w:val="666666"/>
          <w:spacing w:val="0"/>
          <w:kern w:val="0"/>
          <w:sz w:val="21"/>
          <w:szCs w:val="21"/>
          <w:shd w:val="clear" w:fill="FFFFFF"/>
          <w:lang w:val="en-US" w:eastAsia="zh-CN" w:bidi="ar"/>
        </w:rPr>
        <w:t>发布时间：2018年01月10日 16:47 来源：新华网</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6919D8"/>
    <w:rsid w:val="4EC634F5"/>
    <w:rsid w:val="550C24D2"/>
    <w:rsid w:val="576E1DA5"/>
    <w:rsid w:val="772D5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花下月夜</cp:lastModifiedBy>
  <dcterms:modified xsi:type="dcterms:W3CDTF">2018-04-16T01:14:02Z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